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B1" w:rsidRDefault="009856B1" w:rsidP="002C54D7">
      <w:pPr>
        <w:jc w:val="both"/>
      </w:pPr>
    </w:p>
    <w:p w:rsidR="009856B1" w:rsidRDefault="00362234" w:rsidP="002C54D7">
      <w:pPr>
        <w:jc w:val="both"/>
      </w:pPr>
      <w:r w:rsidRPr="00362234">
        <w:rPr>
          <w:noProof/>
          <w:lang w:eastAsia="pt-PT"/>
        </w:rPr>
        <w:drawing>
          <wp:inline distT="0" distB="0" distL="0" distR="0">
            <wp:extent cx="5400040" cy="986458"/>
            <wp:effectExtent l="1905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8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22B" w:rsidRDefault="00625A27" w:rsidP="002C54D7">
      <w:pPr>
        <w:jc w:val="both"/>
      </w:pPr>
      <w:r>
        <w:t xml:space="preserve">Lista unitária de classificação e ordenação final dos candidatos aprovados em mérito absoluto do concurso documental, de âmbito internacional, para </w:t>
      </w:r>
      <w:r w:rsidR="00EC5617">
        <w:t>a categoria de Professor Coordenador</w:t>
      </w:r>
      <w:r>
        <w:t xml:space="preserve"> </w:t>
      </w:r>
      <w:r w:rsidR="009945BE">
        <w:t xml:space="preserve">Principal </w:t>
      </w:r>
      <w:r>
        <w:t>da área disciplinar de</w:t>
      </w:r>
      <w:r w:rsidR="00EC5617">
        <w:t xml:space="preserve"> </w:t>
      </w:r>
      <w:r w:rsidR="009945BE">
        <w:t xml:space="preserve">Ciências do Desporto e Estudos Artísticos </w:t>
      </w:r>
      <w:r>
        <w:t xml:space="preserve">para a Escola Superior </w:t>
      </w:r>
      <w:r w:rsidR="009945BE">
        <w:t xml:space="preserve">de Educação de </w:t>
      </w:r>
      <w:r>
        <w:t>Braga</w:t>
      </w:r>
      <w:r w:rsidR="00EC5617">
        <w:t>nça</w:t>
      </w:r>
      <w:r w:rsidR="009945BE">
        <w:t>, aberto pelo Edital n.º 392/2012</w:t>
      </w:r>
      <w:r w:rsidR="009724D5" w:rsidRPr="009724D5">
        <w:t>, publicado em Diário da República</w:t>
      </w:r>
      <w:r w:rsidR="009945BE">
        <w:t>, 2.ª serie, n.º 78</w:t>
      </w:r>
      <w:r w:rsidR="00F35713">
        <w:t>, de 1</w:t>
      </w:r>
      <w:r w:rsidR="009945BE">
        <w:t>9</w:t>
      </w:r>
      <w:r w:rsidR="00D23E96">
        <w:t xml:space="preserve"> de</w:t>
      </w:r>
      <w:r w:rsidR="009945BE">
        <w:t xml:space="preserve"> abril</w:t>
      </w:r>
      <w:r w:rsidR="002C54D7">
        <w:t>, registado na Bolsa de Emprego P</w:t>
      </w:r>
      <w:r w:rsidR="009945BE">
        <w:t>úblico sob a referência OE201204</w:t>
      </w:r>
      <w:r w:rsidR="00EC5617">
        <w:t>/</w:t>
      </w:r>
      <w:r w:rsidR="009945BE">
        <w:t>0091</w:t>
      </w:r>
      <w:r w:rsidR="002C54D7">
        <w:t>, publicado no sítio da internet da Fundação para a Ciência e Tecnologia</w:t>
      </w:r>
      <w:r w:rsidR="00861943">
        <w:t>,</w:t>
      </w:r>
      <w:r w:rsidR="002C54D7">
        <w:t xml:space="preserve"> e no Portal IPB</w:t>
      </w:r>
      <w:r w:rsidR="00297CB9">
        <w:t xml:space="preserve"> (Para a comunidade – recrutamento – pessoal docente)</w:t>
      </w:r>
      <w:r w:rsidR="003E0207">
        <w:t xml:space="preserve">, cuja homologação foi feita </w:t>
      </w:r>
      <w:r w:rsidR="009945BE">
        <w:t>por despacho de 27.09</w:t>
      </w:r>
      <w:r w:rsidR="002C54D7">
        <w:t xml:space="preserve">.2012 do </w:t>
      </w:r>
      <w:r w:rsidR="003E0207">
        <w:t xml:space="preserve">Sr. </w:t>
      </w:r>
      <w:r w:rsidR="002C54D7">
        <w:t>Presidente do Instituto Politécnico de Bragança:</w:t>
      </w:r>
    </w:p>
    <w:p w:rsidR="009856B1" w:rsidRDefault="009856B1" w:rsidP="002C54D7">
      <w:pPr>
        <w:jc w:val="both"/>
      </w:pPr>
    </w:p>
    <w:tbl>
      <w:tblPr>
        <w:tblStyle w:val="Tabelacomgrelha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121"/>
        <w:gridCol w:w="3798"/>
        <w:gridCol w:w="1108"/>
        <w:gridCol w:w="1947"/>
      </w:tblGrid>
      <w:tr w:rsidR="002C54D7" w:rsidTr="009945BE">
        <w:trPr>
          <w:trHeight w:val="199"/>
        </w:trPr>
        <w:tc>
          <w:tcPr>
            <w:tcW w:w="1121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2C54D7" w:rsidRDefault="002C54D7" w:rsidP="009945BE">
            <w:pPr>
              <w:jc w:val="center"/>
            </w:pPr>
            <w:r>
              <w:t>Seriação</w:t>
            </w:r>
          </w:p>
        </w:tc>
        <w:tc>
          <w:tcPr>
            <w:tcW w:w="490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C54D7" w:rsidRDefault="009945BE" w:rsidP="009945BE">
            <w:r>
              <w:t xml:space="preserve">                           </w:t>
            </w:r>
            <w:r w:rsidR="002C54D7">
              <w:t>Candidato</w:t>
            </w:r>
          </w:p>
        </w:tc>
        <w:tc>
          <w:tcPr>
            <w:tcW w:w="194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C54D7" w:rsidRDefault="002C54D7" w:rsidP="009945BE">
            <w:pPr>
              <w:jc w:val="center"/>
            </w:pPr>
            <w:r>
              <w:t>Class</w:t>
            </w:r>
            <w:r w:rsidR="00F35713">
              <w:t xml:space="preserve">ificação </w:t>
            </w:r>
            <w:r>
              <w:t>Final (em 100)</w:t>
            </w:r>
          </w:p>
        </w:tc>
      </w:tr>
      <w:tr w:rsidR="002C54D7" w:rsidTr="009945BE">
        <w:trPr>
          <w:trHeight w:val="199"/>
        </w:trPr>
        <w:tc>
          <w:tcPr>
            <w:tcW w:w="1121" w:type="dxa"/>
            <w:tcBorders>
              <w:left w:val="nil"/>
            </w:tcBorders>
          </w:tcPr>
          <w:p w:rsidR="002C54D7" w:rsidRDefault="002C54D7" w:rsidP="009945BE">
            <w:pPr>
              <w:jc w:val="center"/>
            </w:pPr>
            <w:r>
              <w:t>1.º</w:t>
            </w:r>
          </w:p>
        </w:tc>
        <w:tc>
          <w:tcPr>
            <w:tcW w:w="3798" w:type="dxa"/>
          </w:tcPr>
          <w:p w:rsidR="002C54D7" w:rsidRDefault="009945BE" w:rsidP="009945BE">
            <w:pPr>
              <w:jc w:val="center"/>
            </w:pPr>
            <w:r>
              <w:t>Vítor Pires Lopes</w:t>
            </w:r>
          </w:p>
        </w:tc>
        <w:tc>
          <w:tcPr>
            <w:tcW w:w="3054" w:type="dxa"/>
            <w:gridSpan w:val="2"/>
            <w:tcBorders>
              <w:right w:val="nil"/>
            </w:tcBorders>
          </w:tcPr>
          <w:p w:rsidR="002C54D7" w:rsidRDefault="00DE77B2" w:rsidP="009945BE">
            <w:pPr>
              <w:jc w:val="center"/>
            </w:pPr>
            <w:r>
              <w:t>88,1</w:t>
            </w:r>
          </w:p>
        </w:tc>
      </w:tr>
      <w:tr w:rsidR="002C54D7" w:rsidTr="009945BE">
        <w:trPr>
          <w:trHeight w:val="210"/>
        </w:trPr>
        <w:tc>
          <w:tcPr>
            <w:tcW w:w="1121" w:type="dxa"/>
            <w:tcBorders>
              <w:left w:val="nil"/>
            </w:tcBorders>
          </w:tcPr>
          <w:p w:rsidR="002C54D7" w:rsidRDefault="002C54D7" w:rsidP="009945BE">
            <w:pPr>
              <w:jc w:val="center"/>
            </w:pPr>
          </w:p>
        </w:tc>
        <w:tc>
          <w:tcPr>
            <w:tcW w:w="3798" w:type="dxa"/>
          </w:tcPr>
          <w:p w:rsidR="002C54D7" w:rsidRDefault="002C54D7" w:rsidP="009945BE">
            <w:pPr>
              <w:jc w:val="center"/>
            </w:pPr>
          </w:p>
        </w:tc>
        <w:tc>
          <w:tcPr>
            <w:tcW w:w="3054" w:type="dxa"/>
            <w:gridSpan w:val="2"/>
            <w:tcBorders>
              <w:right w:val="nil"/>
            </w:tcBorders>
          </w:tcPr>
          <w:p w:rsidR="002C54D7" w:rsidRDefault="002C54D7" w:rsidP="009945BE">
            <w:pPr>
              <w:jc w:val="center"/>
            </w:pPr>
          </w:p>
        </w:tc>
      </w:tr>
      <w:tr w:rsidR="002C54D7" w:rsidTr="009945BE">
        <w:trPr>
          <w:trHeight w:val="58"/>
        </w:trPr>
        <w:tc>
          <w:tcPr>
            <w:tcW w:w="1121" w:type="dxa"/>
            <w:tcBorders>
              <w:left w:val="nil"/>
            </w:tcBorders>
          </w:tcPr>
          <w:p w:rsidR="002C54D7" w:rsidRDefault="002C54D7" w:rsidP="00791077">
            <w:pPr>
              <w:jc w:val="center"/>
            </w:pPr>
          </w:p>
        </w:tc>
        <w:tc>
          <w:tcPr>
            <w:tcW w:w="3798" w:type="dxa"/>
          </w:tcPr>
          <w:p w:rsidR="002C54D7" w:rsidRDefault="002C54D7" w:rsidP="00791077"/>
        </w:tc>
        <w:tc>
          <w:tcPr>
            <w:tcW w:w="3054" w:type="dxa"/>
            <w:gridSpan w:val="2"/>
            <w:tcBorders>
              <w:right w:val="nil"/>
            </w:tcBorders>
          </w:tcPr>
          <w:p w:rsidR="002C54D7" w:rsidRDefault="002C54D7" w:rsidP="00F35713">
            <w:pPr>
              <w:jc w:val="center"/>
            </w:pPr>
          </w:p>
        </w:tc>
      </w:tr>
    </w:tbl>
    <w:p w:rsidR="00EB41B6" w:rsidRDefault="00362234" w:rsidP="00362234">
      <w:pPr>
        <w:jc w:val="both"/>
      </w:pPr>
      <w:r>
        <w:t xml:space="preserve">Em cumprimento do artigo 25.º do Regulamento de Recrutamento, Seleção e Contratação de Pessoal Docente de Carreira do IPB é divulgado documento síntese que fundamentou a decisão. </w:t>
      </w:r>
    </w:p>
    <w:p w:rsidR="002C54D7" w:rsidRDefault="0008322C" w:rsidP="00EB41B6">
      <w:pPr>
        <w:jc w:val="center"/>
      </w:pPr>
      <w:r>
        <w:rPr>
          <w:noProof/>
          <w:lang w:eastAsia="pt-PT"/>
        </w:rPr>
        <w:drawing>
          <wp:inline distT="0" distB="0" distL="0" distR="0">
            <wp:extent cx="5400040" cy="379485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54D7" w:rsidSect="00433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C0665"/>
    <w:rsid w:val="0003711E"/>
    <w:rsid w:val="0008322C"/>
    <w:rsid w:val="001D2CDD"/>
    <w:rsid w:val="00297CB9"/>
    <w:rsid w:val="002C54D7"/>
    <w:rsid w:val="00362234"/>
    <w:rsid w:val="003E0207"/>
    <w:rsid w:val="0043322B"/>
    <w:rsid w:val="00450893"/>
    <w:rsid w:val="004C0665"/>
    <w:rsid w:val="004F0CC9"/>
    <w:rsid w:val="00577630"/>
    <w:rsid w:val="00625A27"/>
    <w:rsid w:val="006D41C4"/>
    <w:rsid w:val="00741C3C"/>
    <w:rsid w:val="00777E5D"/>
    <w:rsid w:val="007E18BF"/>
    <w:rsid w:val="00840D1E"/>
    <w:rsid w:val="00861943"/>
    <w:rsid w:val="008C1334"/>
    <w:rsid w:val="00924107"/>
    <w:rsid w:val="009724D5"/>
    <w:rsid w:val="009856B1"/>
    <w:rsid w:val="009945BE"/>
    <w:rsid w:val="00A650FA"/>
    <w:rsid w:val="00A96405"/>
    <w:rsid w:val="00C2343D"/>
    <w:rsid w:val="00D23E96"/>
    <w:rsid w:val="00D644D2"/>
    <w:rsid w:val="00DE77B2"/>
    <w:rsid w:val="00DF73D4"/>
    <w:rsid w:val="00E4631E"/>
    <w:rsid w:val="00E9357B"/>
    <w:rsid w:val="00EB41B6"/>
    <w:rsid w:val="00EC5617"/>
    <w:rsid w:val="00EE0A05"/>
    <w:rsid w:val="00F35713"/>
    <w:rsid w:val="00F924F6"/>
    <w:rsid w:val="00FB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2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C5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E0207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8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5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IPB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tiago.varanda</dc:creator>
  <cp:keywords/>
  <dc:description/>
  <cp:lastModifiedBy>tiago.varanda</cp:lastModifiedBy>
  <cp:revision>3</cp:revision>
  <cp:lastPrinted>2012-05-24T11:13:00Z</cp:lastPrinted>
  <dcterms:created xsi:type="dcterms:W3CDTF">2012-09-27T16:07:00Z</dcterms:created>
  <dcterms:modified xsi:type="dcterms:W3CDTF">2012-10-04T10:52:00Z</dcterms:modified>
</cp:coreProperties>
</file>